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D700E4A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4E4FFF">
        <w:rPr>
          <w:rFonts w:ascii="GHEA Grapalat" w:hAnsi="GHEA Grapalat"/>
          <w:sz w:val="22"/>
          <w:szCs w:val="22"/>
        </w:rPr>
        <w:t>Т17POL-GHAPDzB-20/9-QIM</w:t>
      </w:r>
    </w:p>
    <w:p w14:paraId="25C4F1F3" w14:textId="4792266C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5C61EF">
        <w:rPr>
          <w:rFonts w:ascii="GHEA Grapalat" w:hAnsi="GHEA Grapalat" w:cs="Sylfaen"/>
          <w:sz w:val="22"/>
          <w:szCs w:val="22"/>
          <w:lang w:val="en-US"/>
        </w:rPr>
        <w:t>15.04</w:t>
      </w:r>
      <w:r w:rsidR="00C53A6B">
        <w:rPr>
          <w:rFonts w:ascii="GHEA Grapalat" w:hAnsi="GHEA Grapalat" w:cs="Sylfaen"/>
          <w:sz w:val="22"/>
          <w:szCs w:val="22"/>
          <w:lang w:val="en-US"/>
        </w:rPr>
        <w:t>.2020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C7B37CE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C53A6B">
        <w:rPr>
          <w:rFonts w:ascii="GHEA Grapalat" w:hAnsi="GHEA Grapalat" w:cs="Sylfaen"/>
          <w:sz w:val="22"/>
          <w:szCs w:val="22"/>
          <w:lang w:val="ru-RU"/>
        </w:rPr>
        <w:t>1</w:t>
      </w:r>
      <w:r w:rsidR="00C53A6B">
        <w:rPr>
          <w:rFonts w:ascii="GHEA Grapalat" w:hAnsi="GHEA Grapalat" w:cs="Sylfaen"/>
          <w:sz w:val="22"/>
          <w:szCs w:val="22"/>
          <w:lang w:val="en-US"/>
        </w:rPr>
        <w:t>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4E4FFF">
        <w:rPr>
          <w:rFonts w:ascii="GHEA Grapalat" w:hAnsi="GHEA Grapalat" w:cs="Sylfaen"/>
          <w:sz w:val="22"/>
          <w:szCs w:val="22"/>
          <w:lang w:val="en-US"/>
        </w:rPr>
        <w:t>3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E5072E7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39E14C75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F824C80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94E1FA8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89B0696" w:rsidR="00B1346F" w:rsidRPr="005C61EF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4E4FFF">
        <w:rPr>
          <w:rFonts w:ascii="GHEA Grapalat" w:hAnsi="GHEA Grapalat" w:cs="Sylfaen"/>
          <w:sz w:val="22"/>
          <w:szCs w:val="22"/>
          <w:lang w:val="ru-RU"/>
        </w:rPr>
        <w:t>Т17POL-GHAPDZB-20/9-QIM</w:t>
      </w:r>
    </w:p>
    <w:p w14:paraId="2741EBD9" w14:textId="77777777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5C61EF">
        <w:rPr>
          <w:rFonts w:ascii="GHEA Grapalat" w:hAnsi="GHEA Grapalat" w:cs="Sylfaen"/>
        </w:rPr>
        <w:t xml:space="preserve">О </w:t>
      </w:r>
      <w:proofErr w:type="spellStart"/>
      <w:r w:rsidRPr="005C61EF">
        <w:rPr>
          <w:rFonts w:ascii="GHEA Grapalat" w:hAnsi="GHEA Grapalat" w:cs="Sylfaen"/>
        </w:rPr>
        <w:t>вскрытии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конвертов</w:t>
      </w:r>
      <w:proofErr w:type="spellEnd"/>
      <w:r w:rsidRPr="005C61EF">
        <w:rPr>
          <w:rFonts w:ascii="GHEA Grapalat" w:hAnsi="GHEA Grapalat" w:cs="Sylfaen"/>
        </w:rPr>
        <w:t xml:space="preserve"> с </w:t>
      </w:r>
      <w:proofErr w:type="spellStart"/>
      <w:r w:rsidRPr="005C61EF">
        <w:rPr>
          <w:rFonts w:ascii="GHEA Grapalat" w:hAnsi="GHEA Grapalat" w:cs="Sylfaen"/>
        </w:rPr>
        <w:t>заявками</w:t>
      </w:r>
      <w:proofErr w:type="spellEnd"/>
      <w:r w:rsidRPr="005C61EF">
        <w:rPr>
          <w:rFonts w:ascii="GHEA Grapalat" w:hAnsi="GHEA Grapalat" w:cs="Sylfaen"/>
        </w:rPr>
        <w:t xml:space="preserve"> в </w:t>
      </w:r>
      <w:proofErr w:type="spellStart"/>
      <w:r w:rsidRPr="005C61EF">
        <w:rPr>
          <w:rFonts w:ascii="GHEA Grapalat" w:hAnsi="GHEA Grapalat" w:cs="Sylfaen"/>
        </w:rPr>
        <w:t>рамках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процедуры</w:t>
      </w:r>
      <w:proofErr w:type="spellEnd"/>
    </w:p>
    <w:p w14:paraId="64D0074E" w14:textId="77777777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5C61EF">
        <w:rPr>
          <w:rFonts w:ascii="GHEA Grapalat" w:hAnsi="GHEA Grapalat" w:cs="Sylfaen"/>
        </w:rPr>
        <w:t xml:space="preserve">О вскрытии </w:t>
      </w:r>
      <w:proofErr w:type="spellStart"/>
      <w:r w:rsidRPr="005C61EF">
        <w:rPr>
          <w:rFonts w:ascii="GHEA Grapalat" w:hAnsi="GHEA Grapalat" w:cs="Sylfaen"/>
        </w:rPr>
        <w:t>конвертов</w:t>
      </w:r>
      <w:proofErr w:type="spellEnd"/>
      <w:r w:rsidRPr="005C61EF">
        <w:rPr>
          <w:rFonts w:ascii="GHEA Grapalat" w:hAnsi="GHEA Grapalat" w:cs="Sylfaen"/>
        </w:rPr>
        <w:t xml:space="preserve"> с </w:t>
      </w:r>
      <w:proofErr w:type="spellStart"/>
      <w:r w:rsidRPr="005C61EF">
        <w:rPr>
          <w:rFonts w:ascii="GHEA Grapalat" w:hAnsi="GHEA Grapalat" w:cs="Sylfaen"/>
        </w:rPr>
        <w:t>ценовым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предложением</w:t>
      </w:r>
      <w:proofErr w:type="spellEnd"/>
      <w:r w:rsidRPr="005C61EF">
        <w:rPr>
          <w:rFonts w:ascii="GHEA Grapalat" w:hAnsi="GHEA Grapalat" w:cs="Sylfaen"/>
        </w:rPr>
        <w:t xml:space="preserve"> в </w:t>
      </w:r>
      <w:proofErr w:type="spellStart"/>
      <w:r w:rsidRPr="005C61EF">
        <w:rPr>
          <w:rFonts w:ascii="GHEA Grapalat" w:hAnsi="GHEA Grapalat" w:cs="Sylfaen"/>
        </w:rPr>
        <w:t>рамках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процедуры</w:t>
      </w:r>
      <w:proofErr w:type="spellEnd"/>
    </w:p>
    <w:p w14:paraId="2B693D2B" w14:textId="77777777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5C61EF">
        <w:rPr>
          <w:rFonts w:ascii="GHEA Grapalat" w:hAnsi="GHEA Grapalat" w:cs="Sylfaen"/>
        </w:rPr>
        <w:t>Об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организации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переговоров</w:t>
      </w:r>
      <w:proofErr w:type="spellEnd"/>
    </w:p>
    <w:p w14:paraId="4E8AC513" w14:textId="2A67FC3F" w:rsidR="005C61EF" w:rsidRPr="005C61EF" w:rsidRDefault="005C61EF" w:rsidP="005C61E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5C61EF">
        <w:rPr>
          <w:rFonts w:ascii="GHEA Grapalat" w:hAnsi="GHEA Grapalat" w:cs="Sylfaen"/>
        </w:rPr>
        <w:t>Об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утверждении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даты</w:t>
      </w:r>
      <w:proofErr w:type="spellEnd"/>
      <w:r w:rsidRPr="005C61EF">
        <w:rPr>
          <w:rFonts w:ascii="GHEA Grapalat" w:hAnsi="GHEA Grapalat" w:cs="Sylfaen"/>
        </w:rPr>
        <w:t xml:space="preserve">, </w:t>
      </w:r>
      <w:proofErr w:type="spellStart"/>
      <w:r w:rsidRPr="005C61EF">
        <w:rPr>
          <w:rFonts w:ascii="GHEA Grapalat" w:hAnsi="GHEA Grapalat" w:cs="Sylfaen"/>
        </w:rPr>
        <w:t>времени</w:t>
      </w:r>
      <w:proofErr w:type="spellEnd"/>
      <w:r w:rsidRPr="005C61EF">
        <w:rPr>
          <w:rFonts w:ascii="GHEA Grapalat" w:hAnsi="GHEA Grapalat" w:cs="Sylfaen"/>
        </w:rPr>
        <w:t xml:space="preserve"> и </w:t>
      </w:r>
      <w:proofErr w:type="spellStart"/>
      <w:r w:rsidRPr="005C61EF">
        <w:rPr>
          <w:rFonts w:ascii="GHEA Grapalat" w:hAnsi="GHEA Grapalat" w:cs="Sylfaen"/>
        </w:rPr>
        <w:t>места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проведения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следующего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заседания</w:t>
      </w:r>
      <w:proofErr w:type="spellEnd"/>
      <w:r w:rsidRPr="005C61EF">
        <w:rPr>
          <w:rFonts w:ascii="GHEA Grapalat" w:hAnsi="GHEA Grapalat" w:cs="Sylfaen"/>
        </w:rPr>
        <w:t xml:space="preserve"> </w:t>
      </w:r>
      <w:proofErr w:type="spellStart"/>
      <w:r w:rsidRPr="005C61EF">
        <w:rPr>
          <w:rFonts w:ascii="GHEA Grapalat" w:hAnsi="GHEA Grapalat" w:cs="Sylfaen"/>
        </w:rPr>
        <w:t>комиссии</w:t>
      </w:r>
      <w:proofErr w:type="spellEnd"/>
      <w:r w:rsidRPr="005C61EF">
        <w:rPr>
          <w:rFonts w:ascii="GHEA Grapalat" w:hAnsi="GHEA Grapalat" w:cs="Sylfaen"/>
        </w:rPr>
        <w:t>.</w:t>
      </w:r>
    </w:p>
    <w:p w14:paraId="40732124" w14:textId="77777777" w:rsidR="001D5E7A" w:rsidRPr="00010061" w:rsidRDefault="001D5E7A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46B4AFB8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4E4FF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Т17POL-GHAPDZB-20/9-QIM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45338C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D44BD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5C61EF" w:rsidRPr="00C40C9F" w14:paraId="4126F0E1" w14:textId="77777777" w:rsidTr="005C61EF">
        <w:trPr>
          <w:trHeight w:val="7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4BD1CE68" w:rsidR="005C61EF" w:rsidRPr="00C40C9F" w:rsidRDefault="005C61EF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5FFE" w14:textId="671447B1" w:rsidR="005C61EF" w:rsidRPr="007C56EB" w:rsidRDefault="004E4FFF" w:rsidP="00D61A22">
            <w:pPr>
              <w:rPr>
                <w:rFonts w:ascii="GHEA Grapalat" w:hAnsi="GHEA Grapalat"/>
                <w:sz w:val="20"/>
              </w:rPr>
            </w:pPr>
            <w:r w:rsidRPr="004E4FFF">
              <w:rPr>
                <w:rFonts w:ascii="GHEA Grapalat" w:hAnsi="GHEA Grapalat"/>
                <w:sz w:val="20"/>
              </w:rPr>
              <w:t>Дельта,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B13" w14:textId="755E0D7A" w:rsidR="005C61EF" w:rsidRPr="004E4FFF" w:rsidRDefault="004E4FFF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4E4FFF">
              <w:rPr>
                <w:rFonts w:ascii="GHEA Grapalat" w:hAnsi="GHEA Grapalat"/>
                <w:sz w:val="20"/>
              </w:rPr>
              <w:t>Ереван, Комитас 49/4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37477207262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deltadiagnostic@gmail.com</w:t>
            </w:r>
          </w:p>
        </w:tc>
      </w:tr>
      <w:tr w:rsidR="00D61A22" w:rsidRPr="00C40C9F" w14:paraId="09F74502" w14:textId="77777777" w:rsidTr="00C53A6B">
        <w:trPr>
          <w:trHeight w:val="4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0FD3049F" w:rsidR="00D61A22" w:rsidRPr="00C40C9F" w:rsidRDefault="00C53A6B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4C745E3" w:rsidR="00D61A22" w:rsidRPr="00C53A6B" w:rsidRDefault="004E4FFF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4E4FFF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Pr="004E4FFF">
              <w:rPr>
                <w:rFonts w:ascii="GHEA Grapalat" w:hAnsi="GHEA Grapalat"/>
                <w:sz w:val="20"/>
                <w:lang w:val="en-US"/>
              </w:rPr>
              <w:t>Виола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24F1BB70" w:rsidR="00D61A22" w:rsidRPr="004E4FFF" w:rsidRDefault="004E4FFF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4E4FFF">
              <w:rPr>
                <w:rFonts w:ascii="GHEA Grapalat" w:hAnsi="GHEA Grapalat"/>
                <w:sz w:val="20"/>
              </w:rPr>
              <w:t>Ереван, Ачарян ул. 2-й переулок, номер 3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viola@arminco.com</w:t>
            </w:r>
          </w:p>
        </w:tc>
      </w:tr>
    </w:tbl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bookmarkStart w:id="0" w:name="_GoBack"/>
      <w:bookmarkEnd w:id="0"/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1F7D360D" w14:textId="77777777" w:rsidR="005C61EF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D8D2629" w14:textId="2A458E6C" w:rsidR="005C61EF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3.</w:t>
      </w:r>
      <w:r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7AFDB8A6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72A1BCA0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41CE3DF0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14:paraId="202AE4C0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289654F2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218F52D0" w14:textId="77777777" w:rsidR="005C61EF" w:rsidRPr="005C61EF" w:rsidRDefault="005C61EF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8E8B7CA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1336914" w14:textId="668CAC33" w:rsidR="005C61EF" w:rsidRDefault="005C61EF" w:rsidP="005C61EF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4.</w:t>
      </w:r>
      <w:r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3C530346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7B17A8E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4EB78987" w14:textId="77777777" w:rsidR="005C61EF" w:rsidRDefault="005C61E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68B06CA9" w14:textId="77777777" w:rsidR="004E4FFF" w:rsidRDefault="004E4FF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53457958" w14:textId="77777777" w:rsidR="004E4FFF" w:rsidRDefault="004E4FFF" w:rsidP="005C61E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1447"/>
        <w:gridCol w:w="1562"/>
        <w:gridCol w:w="1052"/>
        <w:gridCol w:w="2306"/>
        <w:gridCol w:w="1919"/>
      </w:tblGrid>
      <w:tr w:rsidR="004E4FFF" w:rsidRPr="001330C2" w14:paraId="747B3D06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26D231C" w14:textId="2004218B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E8D9DE" w14:textId="432F8626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FAD451" w14:textId="028897B2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B009E2" w14:textId="4BE9E1D1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B77F0A7" w14:textId="2CC0FF9A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58106E" w14:textId="2ABE9CE3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4E4FFF" w:rsidRPr="001330C2" w14:paraId="73A4CDEF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1130E" w14:textId="4D5467EC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 ` </w:t>
            </w:r>
            <w:r>
              <w:rPr>
                <w:rFonts w:ascii="Sylfaen" w:hAnsi="Sylfaen"/>
              </w:rPr>
              <w:t>Набор для определения аланинаминотрансферазы</w:t>
            </w:r>
          </w:p>
        </w:tc>
      </w:tr>
      <w:tr w:rsidR="004E4FFF" w:rsidRPr="001330C2" w14:paraId="4836B9F7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D3F77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8729A" w14:textId="790F93F2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14488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ECCEF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890CB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7766B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</w:t>
            </w:r>
          </w:p>
        </w:tc>
      </w:tr>
      <w:tr w:rsidR="004E4FFF" w:rsidRPr="001330C2" w14:paraId="0620FF9E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9236D" w14:textId="214D3FA5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` </w:t>
            </w:r>
            <w:r>
              <w:rPr>
                <w:rFonts w:ascii="Sylfaen" w:hAnsi="Sylfaen"/>
              </w:rPr>
              <w:t>Набор для определения аспартатаминотрансферазы</w:t>
            </w:r>
          </w:p>
        </w:tc>
      </w:tr>
      <w:tr w:rsidR="004E4FFF" w:rsidRPr="001330C2" w14:paraId="29675AEA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AFCFB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805F2" w14:textId="0421430C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8E9CF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E7C53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432A0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6FFFD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</w:t>
            </w:r>
          </w:p>
        </w:tc>
      </w:tr>
      <w:tr w:rsidR="004E4FFF" w:rsidRPr="001330C2" w14:paraId="08AA9EE7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53BD2" w14:textId="77777777" w:rsidR="004E4FFF" w:rsidRPr="004E4FFF" w:rsidRDefault="004E4FFF" w:rsidP="004E4FF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 ` </w:t>
            </w: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тест-набор для количественной определения цитомегаловируса</w:t>
            </w:r>
          </w:p>
          <w:p w14:paraId="7D1779DA" w14:textId="16D4C09B" w:rsidR="004E4FFF" w:rsidRPr="001330C2" w:rsidRDefault="004E4FFF" w:rsidP="004E4FF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Бистрый тест</w:t>
            </w:r>
          </w:p>
        </w:tc>
      </w:tr>
      <w:tr w:rsidR="004E4FFF" w:rsidRPr="001330C2" w14:paraId="28D46505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9EBD64" w14:textId="7BFA1DCB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 ` </w:t>
            </w:r>
            <w:r>
              <w:rPr>
                <w:rFonts w:ascii="Sylfaen" w:hAnsi="Sylfaen"/>
              </w:rPr>
              <w:t>Тест-набор для определения триглицеридов</w:t>
            </w:r>
          </w:p>
        </w:tc>
      </w:tr>
      <w:tr w:rsidR="004E4FFF" w:rsidRPr="001330C2" w14:paraId="474DD66C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4336D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5C8CC" w14:textId="34E7C8D0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4F8AC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4D205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1880.00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4A0D9D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11280.00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92D5B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</w:t>
            </w:r>
          </w:p>
        </w:tc>
      </w:tr>
      <w:tr w:rsidR="004E4FFF" w:rsidRPr="001330C2" w14:paraId="0EC26DBD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7C953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6331B1" w14:textId="61806EA9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64A83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55D0F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FB747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70CCA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12000</w:t>
            </w:r>
          </w:p>
        </w:tc>
      </w:tr>
      <w:tr w:rsidR="004E4FFF" w:rsidRPr="001330C2" w14:paraId="0484ED50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8A2A8" w14:textId="44CDB94C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 ` </w:t>
            </w:r>
            <w:r>
              <w:rPr>
                <w:rFonts w:ascii="Sylfaen" w:hAnsi="Sylfaen"/>
              </w:rPr>
              <w:t>Тест-набор для определения кальция</w:t>
            </w:r>
          </w:p>
        </w:tc>
      </w:tr>
      <w:tr w:rsidR="004E4FFF" w:rsidRPr="001330C2" w14:paraId="1386694E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90C736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768D1" w14:textId="60881C1A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CD9B1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9200.00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824E2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1840.00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BB3CF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11040.00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E17DD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9000</w:t>
            </w:r>
          </w:p>
        </w:tc>
      </w:tr>
      <w:tr w:rsidR="004E4FFF" w:rsidRPr="001330C2" w14:paraId="7BF7C081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881EA3" w14:textId="77777777" w:rsidR="004E4FFF" w:rsidRPr="004E4FFF" w:rsidRDefault="004E4FFF" w:rsidP="004E4FFF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 ` </w:t>
            </w: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Сыворотка для диагностики сухой пеливалелтная адесорбированная шигеллы</w:t>
            </w:r>
          </w:p>
          <w:p w14:paraId="26829E18" w14:textId="100C4615" w:rsidR="004E4FFF" w:rsidRPr="001330C2" w:rsidRDefault="004E4FFF" w:rsidP="004E4FF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/Зонне-Флекснер  I-VI/</w:t>
            </w:r>
          </w:p>
        </w:tc>
      </w:tr>
      <w:tr w:rsidR="004E4FFF" w:rsidRPr="001330C2" w14:paraId="3DB56153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10122" w14:textId="28BF50C7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 ` </w:t>
            </w: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Сухая поливалетная адсорбированная сыворотка для диагностики сальмонеллы /ABCDE/</w:t>
            </w:r>
          </w:p>
        </w:tc>
      </w:tr>
      <w:tr w:rsidR="004E4FFF" w:rsidRPr="001330C2" w14:paraId="6DC600E2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37D2C" w14:textId="11B72398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8 ` </w:t>
            </w: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Индикатор автоклава для 1320</w:t>
            </w:r>
          </w:p>
        </w:tc>
      </w:tr>
      <w:tr w:rsidR="004E4FFF" w:rsidRPr="001330C2" w14:paraId="4EE523F2" w14:textId="77777777" w:rsidTr="00025C8B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CE0B3" w14:textId="22133B4D" w:rsidR="004E4FFF" w:rsidRPr="001330C2" w:rsidRDefault="004E4FFF" w:rsidP="00025C8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Лот </w:t>
            </w: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 ` </w:t>
            </w:r>
            <w:r w:rsidRPr="004E4FFF">
              <w:rPr>
                <w:rFonts w:ascii="GHEA Grapalat" w:eastAsia="Times New Roman" w:hAnsi="GHEA Grapalat" w:cs="Sylfaen"/>
                <w:sz w:val="20"/>
                <w:szCs w:val="20"/>
              </w:rPr>
              <w:t>Тест-набор для определения антигена гепатита С</w:t>
            </w:r>
          </w:p>
        </w:tc>
      </w:tr>
      <w:tr w:rsidR="004E4FFF" w:rsidRPr="001330C2" w14:paraId="4D8EC9EF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0CA7D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4F380" w14:textId="160D0B2F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Дельта,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E6A63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46200.00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43F98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9240.00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865B6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55440.00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2D980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57000</w:t>
            </w:r>
          </w:p>
        </w:tc>
      </w:tr>
      <w:tr w:rsidR="004E4FFF" w:rsidRPr="001330C2" w14:paraId="07283A67" w14:textId="77777777" w:rsidTr="00025C8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5A5C5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156F7F" w14:textId="1972B149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>ООО Виола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361EF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58800.00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B0DEF9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11760.00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6C56F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70560.00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0F809" w14:textId="77777777" w:rsidR="004E4FFF" w:rsidRPr="001330C2" w:rsidRDefault="004E4FFF" w:rsidP="00025C8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1330C2">
              <w:rPr>
                <w:rFonts w:ascii="GHEA Grapalat" w:eastAsia="Times New Roman" w:hAnsi="GHEA Grapalat" w:cs="Times New Roman"/>
                <w:sz w:val="20"/>
                <w:szCs w:val="20"/>
              </w:rPr>
              <w:t>57000</w:t>
            </w:r>
          </w:p>
        </w:tc>
      </w:tr>
    </w:tbl>
    <w:p w14:paraId="7244BB13" w14:textId="112D628E" w:rsidR="005C61EF" w:rsidRPr="00B47B4D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77CC15DF" w14:textId="30B76F91" w:rsidR="00881AFF" w:rsidRDefault="00881AFF" w:rsidP="00881AFF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5. Об организации переговоров</w:t>
      </w:r>
    </w:p>
    <w:p w14:paraId="6B700026" w14:textId="77777777" w:rsidR="00881AFF" w:rsidRDefault="00881AFF" w:rsidP="00881AF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5C468CC4" w14:textId="302A64F8" w:rsidR="00881AFF" w:rsidRPr="00881AFF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ru-RU"/>
        </w:rPr>
        <w:t>Поскольку</w:t>
      </w:r>
      <w:r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="004E4FFF">
        <w:rPr>
          <w:rFonts w:ascii="GHEA Grapalat" w:hAnsi="GHEA Grapalat" w:cs="Sylfaen"/>
          <w:bCs/>
          <w:iCs/>
          <w:sz w:val="20"/>
          <w:lang w:val="en-US"/>
        </w:rPr>
        <w:t>5</w:t>
      </w:r>
      <w:r w:rsidRPr="00881AFF">
        <w:rPr>
          <w:rFonts w:ascii="GHEA Grapalat" w:hAnsi="GHEA Grapalat" w:cs="Sylfaen"/>
          <w:bCs/>
          <w:iCs/>
          <w:sz w:val="20"/>
          <w:lang w:val="ru-RU"/>
        </w:rPr>
        <w:t xml:space="preserve"> приложения в ваших частях Ценовые предложения, представленные rated участниками с достаточным рейтингом, представленными в 2010 году, превышают сумму запланированных финансовых средств, поэтому комиссия решила:</w:t>
      </w:r>
    </w:p>
    <w:p w14:paraId="43AFD555" w14:textId="0794A560" w:rsidR="005C61EF" w:rsidRDefault="00881AFF" w:rsidP="00881AF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881AFF">
        <w:rPr>
          <w:rFonts w:ascii="GHEA Grapalat" w:hAnsi="GHEA Grapalat" w:cs="Sylfaen"/>
          <w:bCs/>
          <w:iCs/>
          <w:sz w:val="20"/>
          <w:lang w:val="ru-RU"/>
        </w:rPr>
        <w:t>Правительство Республики Армения 04.05.2017 В целях определения победителя согласно 5-й части 40-го пункта приказа об организации процесса закупок, утвержденного решением № 526-Н, приостановить вскрытие за</w:t>
      </w:r>
      <w:r w:rsidR="004E4FFF">
        <w:rPr>
          <w:rFonts w:ascii="GHEA Grapalat" w:hAnsi="GHEA Grapalat" w:cs="Sylfaen"/>
          <w:bCs/>
          <w:iCs/>
          <w:sz w:val="20"/>
          <w:lang w:val="ru-RU"/>
        </w:rPr>
        <w:t>явок. 20 апреля 2020 года в 11:</w:t>
      </w:r>
      <w:r w:rsidR="004E4FFF">
        <w:rPr>
          <w:rFonts w:ascii="GHEA Grapalat" w:hAnsi="GHEA Grapalat" w:cs="Sylfaen"/>
          <w:bCs/>
          <w:iCs/>
          <w:sz w:val="20"/>
          <w:lang w:val="en-US"/>
        </w:rPr>
        <w:t>3</w:t>
      </w:r>
      <w:r w:rsidRPr="00881AFF">
        <w:rPr>
          <w:rFonts w:ascii="GHEA Grapalat" w:hAnsi="GHEA Grapalat" w:cs="Sylfaen"/>
          <w:bCs/>
          <w:iCs/>
          <w:sz w:val="20"/>
          <w:lang w:val="ru-RU"/>
        </w:rPr>
        <w:t>0 назначить время для переговоров 15 минут.</w:t>
      </w:r>
    </w:p>
    <w:p w14:paraId="532E8F08" w14:textId="77777777" w:rsidR="000848AA" w:rsidRPr="00010061" w:rsidRDefault="000848AA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B980248" w14:textId="77777777" w:rsidR="005C61EF" w:rsidRDefault="005C61EF" w:rsidP="000848A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77C3896A" w14:textId="77F05465" w:rsidR="000848AA" w:rsidRDefault="000848AA" w:rsidP="000848AA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proofErr w:type="gramStart"/>
      <w:r>
        <w:rPr>
          <w:rFonts w:ascii="Sylfaen" w:hAnsi="Sylfaen" w:cs="Sylfaen"/>
          <w:b/>
          <w:sz w:val="20"/>
          <w:u w:val="single"/>
          <w:lang w:val="en-US"/>
        </w:rPr>
        <w:t>6</w:t>
      </w:r>
      <w:r>
        <w:rPr>
          <w:rFonts w:ascii="Sylfaen" w:hAnsi="Sylfaen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>
        <w:rPr>
          <w:rFonts w:ascii="Sylfaen" w:hAnsi="Sylfaen" w:cs="Sylfaen"/>
          <w:b/>
          <w:sz w:val="20"/>
          <w:lang w:val="ru-RU"/>
        </w:rPr>
        <w:t>.</w:t>
      </w:r>
      <w:proofErr w:type="gramEnd"/>
    </w:p>
    <w:p w14:paraId="55D2F16C" w14:textId="152A9E0E" w:rsidR="000848AA" w:rsidRPr="00B47B4D" w:rsidRDefault="000848AA" w:rsidP="00B47B4D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1C420952" w14:textId="77777777" w:rsidR="00B47B4D" w:rsidRDefault="00CF589C" w:rsidP="00B47B4D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 w:rsidRPr="00CF589C">
        <w:rPr>
          <w:rFonts w:ascii="Sylfaen" w:hAnsi="Sylfaen" w:cs="Sylfaen"/>
          <w:sz w:val="20"/>
          <w:lang w:val="ru-RU"/>
        </w:rPr>
        <w:t xml:space="preserve">Созвать очередное заседание оценочной комиссии в день согласования процедуры запроса котировок с кодом </w:t>
      </w:r>
      <w:r w:rsidR="004E4FFF">
        <w:rPr>
          <w:rFonts w:ascii="Sylfaen" w:hAnsi="Sylfaen" w:cs="Sylfaen"/>
          <w:sz w:val="20"/>
          <w:lang w:val="ru-RU"/>
        </w:rPr>
        <w:t>Т17POL-GHAPDzB-20/9-QIM</w:t>
      </w:r>
      <w:r w:rsidRPr="00CF589C">
        <w:rPr>
          <w:rFonts w:ascii="Sylfaen" w:hAnsi="Sylfaen" w:cs="Sylfaen"/>
          <w:sz w:val="20"/>
          <w:lang w:val="ru-RU"/>
        </w:rPr>
        <w:t xml:space="preserve"> на улице Тигран Мец 36а в Ереване.</w:t>
      </w:r>
    </w:p>
    <w:p w14:paraId="6B9FE7A5" w14:textId="2C6C3D3F" w:rsidR="000848AA" w:rsidRPr="00B47B4D" w:rsidRDefault="000848AA" w:rsidP="00B47B4D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091936EE" w14:textId="77777777" w:rsidR="005C61EF" w:rsidRPr="005C61EF" w:rsidRDefault="005C61EF" w:rsidP="00B30597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9D3C64F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24E8C09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9F7938B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FD44BD">
        <w:rPr>
          <w:rFonts w:ascii="GHEA Grapalat" w:hAnsi="GHEA Grapalat" w:cs="Sylfaen"/>
          <w:sz w:val="20"/>
          <w:lang w:val="ru-RU"/>
        </w:rPr>
        <w:t>Л. Котанян</w:t>
      </w:r>
    </w:p>
    <w:p w14:paraId="0F50B2C4" w14:textId="6CAA229B" w:rsidR="00493AF9" w:rsidRPr="00C53A6B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C53A6B" w:rsidSect="00B47B4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E0F79CA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0122763"/>
    <w:multiLevelType w:val="hybridMultilevel"/>
    <w:tmpl w:val="E5AA431C"/>
    <w:lvl w:ilvl="0" w:tplc="32820BA4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B66A8A"/>
    <w:multiLevelType w:val="hybridMultilevel"/>
    <w:tmpl w:val="F768E996"/>
    <w:lvl w:ilvl="0" w:tplc="F4EE064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848A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4E4FFF"/>
    <w:rsid w:val="00533AE3"/>
    <w:rsid w:val="00541883"/>
    <w:rsid w:val="005A3D5E"/>
    <w:rsid w:val="005C61EF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81AFF"/>
    <w:rsid w:val="00952D63"/>
    <w:rsid w:val="009A6BA2"/>
    <w:rsid w:val="00A05028"/>
    <w:rsid w:val="00A12D6F"/>
    <w:rsid w:val="00AC705E"/>
    <w:rsid w:val="00AF3F72"/>
    <w:rsid w:val="00B1346F"/>
    <w:rsid w:val="00B30597"/>
    <w:rsid w:val="00B47B4D"/>
    <w:rsid w:val="00B503BB"/>
    <w:rsid w:val="00C26097"/>
    <w:rsid w:val="00C34433"/>
    <w:rsid w:val="00C53A6B"/>
    <w:rsid w:val="00CF589C"/>
    <w:rsid w:val="00D463AD"/>
    <w:rsid w:val="00D5709C"/>
    <w:rsid w:val="00D61A22"/>
    <w:rsid w:val="00DB4A50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C61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C61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5C61E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C61E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C61E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C6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C61E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C61EF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C61EF"/>
    <w:rPr>
      <w:sz w:val="16"/>
      <w:szCs w:val="16"/>
      <w:lang w:val="en-US"/>
    </w:rPr>
  </w:style>
  <w:style w:type="character" w:customStyle="1" w:styleId="FontStyle21">
    <w:name w:val="Font Style21"/>
    <w:uiPriority w:val="99"/>
    <w:rsid w:val="005C61EF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44</cp:revision>
  <cp:lastPrinted>2019-07-29T12:04:00Z</cp:lastPrinted>
  <dcterms:created xsi:type="dcterms:W3CDTF">2019-04-23T12:46:00Z</dcterms:created>
  <dcterms:modified xsi:type="dcterms:W3CDTF">2020-04-16T12:26:00Z</dcterms:modified>
</cp:coreProperties>
</file>